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27" w:type="dxa"/>
        <w:tblInd w:w="-993" w:type="dxa"/>
        <w:tblLook w:val="04A0" w:firstRow="1" w:lastRow="0" w:firstColumn="1" w:lastColumn="0" w:noHBand="0" w:noVBand="1"/>
      </w:tblPr>
      <w:tblGrid>
        <w:gridCol w:w="645"/>
        <w:gridCol w:w="3892"/>
        <w:gridCol w:w="624"/>
        <w:gridCol w:w="6466"/>
      </w:tblGrid>
      <w:tr w:rsidR="00A00F0C" w:rsidRPr="006D047B" w14:paraId="509CFF0A" w14:textId="77777777" w:rsidTr="00260A9B">
        <w:trPr>
          <w:gridBefore w:val="1"/>
          <w:wBefore w:w="645" w:type="dxa"/>
        </w:trPr>
        <w:tc>
          <w:tcPr>
            <w:tcW w:w="4516" w:type="dxa"/>
            <w:gridSpan w:val="2"/>
          </w:tcPr>
          <w:p w14:paraId="069D2EB3" w14:textId="77777777" w:rsidR="00A00F0C" w:rsidRPr="006D047B" w:rsidRDefault="00A00F0C" w:rsidP="00260A9B">
            <w:pPr>
              <w:spacing w:after="0" w:line="256" w:lineRule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val="vi-VN"/>
                <w14:ligatures w14:val="none"/>
              </w:rPr>
            </w:pPr>
          </w:p>
        </w:tc>
        <w:tc>
          <w:tcPr>
            <w:tcW w:w="6466" w:type="dxa"/>
            <w:hideMark/>
          </w:tcPr>
          <w:p w14:paraId="57152F8A" w14:textId="77777777" w:rsidR="00A00F0C" w:rsidRPr="006D047B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nl-NL"/>
                <w14:ligatures w14:val="none"/>
              </w:rPr>
            </w:pPr>
            <w:r w:rsidRPr="006D047B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Mẫu số: D24-THADS</w:t>
            </w:r>
          </w:p>
          <w:p w14:paraId="62CDA8E8" w14:textId="77777777" w:rsidR="00A00F0C" w:rsidRPr="006D047B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val="vi-VN"/>
                <w14:ligatures w14:val="none"/>
              </w:rPr>
            </w:pPr>
            <w:r w:rsidRPr="006D047B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 xml:space="preserve">(Ban hành kèm theo Thông tư số 04/2023/TT-BTP </w:t>
            </w:r>
          </w:p>
          <w:p w14:paraId="06D5BC14" w14:textId="77777777" w:rsidR="00A00F0C" w:rsidRPr="006D047B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val="vi-VN"/>
                <w14:ligatures w14:val="none"/>
              </w:rPr>
            </w:pPr>
            <w:r w:rsidRPr="006D047B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 xml:space="preserve">ngày 14/8/2023 của Bộ Tư pháp)                                             </w:t>
            </w:r>
          </w:p>
        </w:tc>
      </w:tr>
      <w:tr w:rsidR="00A00F0C" w:rsidRPr="006D047B" w14:paraId="7C0DE61E" w14:textId="77777777" w:rsidTr="00260A9B">
        <w:tc>
          <w:tcPr>
            <w:tcW w:w="4537" w:type="dxa"/>
            <w:gridSpan w:val="2"/>
            <w:hideMark/>
          </w:tcPr>
          <w:p w14:paraId="31F1102E" w14:textId="77777777" w:rsidR="00A00F0C" w:rsidRPr="006D047B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nl-NL"/>
                <w14:ligatures w14:val="none"/>
              </w:rPr>
            </w:pPr>
            <w:r w:rsidRPr="006D047B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nl-NL"/>
                <w14:ligatures w14:val="none"/>
              </w:rPr>
              <w:t>TỔNG CỤC TH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nl-NL"/>
                <w14:ligatures w14:val="none"/>
              </w:rPr>
              <w:t xml:space="preserve">I HÀNH ÁN DÂN SỰ </w:t>
            </w:r>
          </w:p>
        </w:tc>
        <w:tc>
          <w:tcPr>
            <w:tcW w:w="7087" w:type="dxa"/>
            <w:gridSpan w:val="2"/>
            <w:hideMark/>
          </w:tcPr>
          <w:p w14:paraId="08067D9F" w14:textId="77777777" w:rsidR="00A00F0C" w:rsidRPr="006D047B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val="nl-NL"/>
                <w14:ligatures w14:val="none"/>
              </w:rPr>
            </w:pPr>
            <w:r w:rsidRPr="006D047B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val="nl-NL"/>
                <w14:ligatures w14:val="none"/>
              </w:rPr>
              <w:t>CỘNG HOÀ XÃ HỘI CHỦ NGHĨA VIỆT NAM</w:t>
            </w:r>
          </w:p>
        </w:tc>
      </w:tr>
      <w:tr w:rsidR="00A00F0C" w:rsidRPr="006D047B" w14:paraId="50F2D293" w14:textId="77777777" w:rsidTr="00260A9B">
        <w:tc>
          <w:tcPr>
            <w:tcW w:w="4537" w:type="dxa"/>
            <w:gridSpan w:val="2"/>
            <w:hideMark/>
          </w:tcPr>
          <w:p w14:paraId="3C42174B" w14:textId="77777777" w:rsidR="00A00F0C" w:rsidRPr="006D047B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val="nl-NL"/>
                <w14:ligatures w14:val="none"/>
              </w:rPr>
            </w:pPr>
            <w:r w:rsidRPr="006D047B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val="nl-NL"/>
                <w14:ligatures w14:val="none"/>
              </w:rPr>
              <w:t>CỤC TH</w:t>
            </w:r>
            <w:r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val="nl-NL"/>
                <w14:ligatures w14:val="none"/>
              </w:rPr>
              <w:t xml:space="preserve">I HÀNH ÁN DÂN SỰ </w:t>
            </w:r>
            <w:r w:rsidRPr="006D047B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val="nl-NL"/>
                <w14:ligatures w14:val="none"/>
              </w:rPr>
              <w:t xml:space="preserve"> </w:t>
            </w:r>
          </w:p>
          <w:p w14:paraId="4E845E9A" w14:textId="77777777" w:rsidR="00A00F0C" w:rsidRPr="006D047B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val="nl-NL"/>
                <w14:ligatures w14:val="none"/>
              </w:rPr>
            </w:pPr>
            <w:r w:rsidRPr="006D047B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val="nl-NL"/>
                <w14:ligatures w14:val="none"/>
              </w:rPr>
              <w:t>TỈNH BẮC NINH</w:t>
            </w:r>
          </w:p>
        </w:tc>
        <w:tc>
          <w:tcPr>
            <w:tcW w:w="7087" w:type="dxa"/>
            <w:gridSpan w:val="2"/>
            <w:hideMark/>
          </w:tcPr>
          <w:p w14:paraId="472E294A" w14:textId="77777777" w:rsidR="00A00F0C" w:rsidRPr="006D047B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D047B">
              <w:rPr>
                <w:rFonts w:eastAsia="Times New Roman" w:cs="Times New Roman"/>
                <w:noProof/>
                <w:kern w:val="0"/>
                <w:szCs w:val="24"/>
                <w:lang w:val="vi-V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71F560" wp14:editId="3EDF486E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260985</wp:posOffset>
                      </wp:positionV>
                      <wp:extent cx="1943100" cy="0"/>
                      <wp:effectExtent l="0" t="0" r="0" b="0"/>
                      <wp:wrapNone/>
                      <wp:docPr id="64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A3A4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35pt,20.55pt" to="249.3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"/>
                  </w:pict>
                </mc:Fallback>
              </mc:AlternateContent>
            </w:r>
            <w:r w:rsidRPr="006D047B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Độc lập - Tự do - Hạnh phúc</w:t>
            </w:r>
          </w:p>
        </w:tc>
      </w:tr>
      <w:tr w:rsidR="00A00F0C" w:rsidRPr="006D047B" w14:paraId="6AD9C7B2" w14:textId="77777777" w:rsidTr="00260A9B">
        <w:tc>
          <w:tcPr>
            <w:tcW w:w="4537" w:type="dxa"/>
            <w:gridSpan w:val="2"/>
            <w:hideMark/>
          </w:tcPr>
          <w:p w14:paraId="0E853150" w14:textId="77777777" w:rsidR="00A00F0C" w:rsidRPr="006D047B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D047B">
              <w:rPr>
                <w:rFonts w:eastAsia="Times New Roman" w:cs="Times New Roman"/>
                <w:noProof/>
                <w:kern w:val="0"/>
                <w:szCs w:val="24"/>
                <w:lang w:val="vi-V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EA74A9" wp14:editId="3B8A42EC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16510</wp:posOffset>
                      </wp:positionV>
                      <wp:extent cx="1143000" cy="0"/>
                      <wp:effectExtent l="0" t="0" r="0" b="0"/>
                      <wp:wrapNone/>
                      <wp:docPr id="6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BEBD6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65pt,1.3pt" to="160.6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" strokeweight="1pt"/>
                  </w:pict>
                </mc:Fallback>
              </mc:AlternateContent>
            </w:r>
          </w:p>
        </w:tc>
        <w:tc>
          <w:tcPr>
            <w:tcW w:w="7087" w:type="dxa"/>
            <w:gridSpan w:val="2"/>
          </w:tcPr>
          <w:p w14:paraId="26C190B9" w14:textId="77777777" w:rsidR="00A00F0C" w:rsidRPr="006D047B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</w:tr>
      <w:tr w:rsidR="00A00F0C" w:rsidRPr="006D047B" w14:paraId="24E890B3" w14:textId="77777777" w:rsidTr="00260A9B">
        <w:tc>
          <w:tcPr>
            <w:tcW w:w="4537" w:type="dxa"/>
            <w:gridSpan w:val="2"/>
            <w:hideMark/>
          </w:tcPr>
          <w:p w14:paraId="3FCEE43C" w14:textId="77777777" w:rsidR="00A00F0C" w:rsidRPr="006D047B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nl-NL"/>
                <w14:ligatures w14:val="none"/>
              </w:rPr>
            </w:pPr>
            <w:r w:rsidRPr="006D047B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nl-NL"/>
                <w14:ligatures w14:val="none"/>
              </w:rPr>
              <w:t xml:space="preserve">Số: 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161</w:t>
            </w:r>
            <w:r w:rsidRPr="006D047B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nl-NL"/>
                <w14:ligatures w14:val="none"/>
              </w:rPr>
              <w:t>/TB-THADS</w:t>
            </w:r>
          </w:p>
        </w:tc>
        <w:tc>
          <w:tcPr>
            <w:tcW w:w="7087" w:type="dxa"/>
            <w:gridSpan w:val="2"/>
            <w:hideMark/>
          </w:tcPr>
          <w:p w14:paraId="7F16B346" w14:textId="77777777" w:rsidR="00A00F0C" w:rsidRPr="00CE7E0D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:lang w:val="nl-NL"/>
                <w14:ligatures w14:val="none"/>
              </w:rPr>
              <w:t>Bắc Ninh</w:t>
            </w:r>
            <w:r w:rsidRPr="006D047B"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:lang w:val="nl-NL"/>
                <w14:ligatures w14:val="none"/>
              </w:rPr>
              <w:t>, ngày</w:t>
            </w:r>
            <w:r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04 </w:t>
            </w:r>
            <w:r w:rsidRPr="006D047B"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:lang w:val="nl-NL"/>
                <w14:ligatures w14:val="none"/>
              </w:rPr>
              <w:t>tháng</w:t>
            </w:r>
            <w:r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02 </w:t>
            </w:r>
            <w:r w:rsidRPr="006D047B"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:lang w:val="nl-NL"/>
                <w14:ligatures w14:val="none"/>
              </w:rPr>
              <w:t>năm 20</w:t>
            </w:r>
            <w:r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25</w:t>
            </w:r>
          </w:p>
        </w:tc>
      </w:tr>
    </w:tbl>
    <w:p w14:paraId="0903D7B5" w14:textId="77777777" w:rsidR="00A00F0C" w:rsidRPr="006D047B" w:rsidRDefault="00A00F0C" w:rsidP="00A00F0C">
      <w:pPr>
        <w:spacing w:before="240" w:after="0" w:line="240" w:lineRule="auto"/>
        <w:jc w:val="center"/>
        <w:rPr>
          <w:rFonts w:eastAsia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6D047B">
        <w:rPr>
          <w:rFonts w:eastAsia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THÔNG BÁO </w:t>
      </w:r>
    </w:p>
    <w:p w14:paraId="7376E277" w14:textId="77777777" w:rsidR="00A00F0C" w:rsidRPr="006D047B" w:rsidRDefault="00A00F0C" w:rsidP="00A00F0C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6D047B">
        <w:rPr>
          <w:rFonts w:eastAsia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Về </w:t>
      </w:r>
      <w:r w:rsidRPr="006D047B">
        <w:rPr>
          <w:rFonts w:eastAsia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kết quả lựa chọn </w:t>
      </w:r>
      <w:r w:rsidRPr="006D047B">
        <w:rPr>
          <w:rFonts w:eastAsia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tổ chức bán đấu giá  </w:t>
      </w:r>
    </w:p>
    <w:p w14:paraId="32DAD369" w14:textId="77777777" w:rsidR="00A00F0C" w:rsidRPr="006D047B" w:rsidRDefault="00A00F0C" w:rsidP="00A00F0C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 w:rsidRPr="006D047B">
        <w:rPr>
          <w:rFonts w:eastAsia="Times New Roman" w:cs="Times New Roman"/>
          <w:noProof/>
          <w:kern w:val="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6352C" wp14:editId="34A29FDE">
                <wp:simplePos x="0" y="0"/>
                <wp:positionH relativeFrom="column">
                  <wp:posOffset>2336800</wp:posOffset>
                </wp:positionH>
                <wp:positionV relativeFrom="paragraph">
                  <wp:posOffset>51435</wp:posOffset>
                </wp:positionV>
                <wp:extent cx="1068705" cy="0"/>
                <wp:effectExtent l="0" t="0" r="0" b="0"/>
                <wp:wrapNone/>
                <wp:docPr id="6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8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8858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pt,4.05pt" to="268.1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"/>
            </w:pict>
          </mc:Fallback>
        </mc:AlternateContent>
      </w:r>
      <w:r w:rsidRPr="006D047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6D047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6D047B">
        <w:rPr>
          <w:rFonts w:eastAsia="Times New Roman" w:cs="Times New Roman"/>
          <w:bCs/>
          <w:i/>
          <w:color w:val="000000"/>
          <w:kern w:val="0"/>
          <w:sz w:val="28"/>
          <w:szCs w:val="28"/>
          <w14:ligatures w14:val="none"/>
        </w:rPr>
        <w:t xml:space="preserve">   </w:t>
      </w:r>
    </w:p>
    <w:p w14:paraId="0FED3771" w14:textId="77777777" w:rsidR="00A00F0C" w:rsidRPr="006D047B" w:rsidRDefault="00A00F0C" w:rsidP="00A00F0C">
      <w:pPr>
        <w:spacing w:after="0" w:line="240" w:lineRule="auto"/>
        <w:jc w:val="both"/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</w:pPr>
      <w:r w:rsidRPr="006D047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6D047B"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  <w:t>Căn cứ khoản 2 Điều 101 Luật Thi hành án dân sự;</w:t>
      </w:r>
    </w:p>
    <w:p w14:paraId="1A74AACB" w14:textId="77777777" w:rsidR="00A00F0C" w:rsidRPr="002B3691" w:rsidRDefault="00A00F0C" w:rsidP="00A00F0C">
      <w:pPr>
        <w:spacing w:after="0" w:line="240" w:lineRule="auto"/>
        <w:ind w:firstLine="360"/>
        <w:rPr>
          <w:rFonts w:eastAsia="Times New Roman" w:cs="Times New Roman"/>
          <w:i/>
          <w:color w:val="000000"/>
          <w:kern w:val="0"/>
          <w:sz w:val="28"/>
          <w:szCs w:val="28"/>
          <w14:ligatures w14:val="none"/>
        </w:rPr>
      </w:pPr>
      <w:r w:rsidRPr="006D047B"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  <w:tab/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14:ligatures w14:val="none"/>
        </w:rPr>
        <w:t>Căn cứ Bản án số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  <w:t xml:space="preserve"> 88/2024/HSST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ngày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  <w:t xml:space="preserve"> 05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tháng 8 năm 2024 của Tòa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  <w:t xml:space="preserve"> án nhân dân tỉnh Bắc Ninh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14:ligatures w14:val="none"/>
        </w:rPr>
        <w:t>;</w:t>
      </w:r>
    </w:p>
    <w:p w14:paraId="08C8DED4" w14:textId="77777777" w:rsidR="00A00F0C" w:rsidRPr="002B3691" w:rsidRDefault="00A00F0C" w:rsidP="00A00F0C">
      <w:pPr>
        <w:spacing w:after="0" w:line="240" w:lineRule="auto"/>
        <w:ind w:firstLine="720"/>
        <w:jc w:val="both"/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</w:pP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14:ligatures w14:val="none"/>
        </w:rPr>
        <w:t>Căn cứ Quyết định thi hành án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  <w:t xml:space="preserve"> chủ động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số: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  <w:t xml:space="preserve"> 816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14:ligatures w14:val="none"/>
        </w:rPr>
        <w:t>/QĐ-CTHADS ngày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  <w:t xml:space="preserve"> 09 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14:ligatures w14:val="none"/>
        </w:rPr>
        <w:t>tháng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  <w:t xml:space="preserve"> 9 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14:ligatures w14:val="none"/>
        </w:rPr>
        <w:t>năm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  <w:t xml:space="preserve"> 2024 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14:ligatures w14:val="none"/>
        </w:rPr>
        <w:t>của Cục trưởng Cục Thi hành án dân sự tỉnh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  <w:t xml:space="preserve"> Bắc Ninh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14:ligatures w14:val="none"/>
        </w:rPr>
        <w:t>;</w:t>
      </w:r>
    </w:p>
    <w:p w14:paraId="1D191D85" w14:textId="77777777" w:rsidR="00A00F0C" w:rsidRPr="002B3691" w:rsidRDefault="00A00F0C" w:rsidP="00A00F0C">
      <w:pPr>
        <w:spacing w:after="0" w:line="300" w:lineRule="exact"/>
        <w:jc w:val="both"/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</w:pP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14:ligatures w14:val="none"/>
        </w:rPr>
        <w:tab/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Căn cứ Quyết định cưỡng chế thi hành án số</w:t>
      </w:r>
      <w:r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 xml:space="preserve"> 01/QĐ-CTHADS 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ngày</w:t>
      </w:r>
      <w:r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 xml:space="preserve"> 01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 xml:space="preserve"> tháng </w:t>
      </w:r>
      <w:r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10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 xml:space="preserve"> năm </w:t>
      </w:r>
      <w:r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2024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 xml:space="preserve"> của 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  <w:t xml:space="preserve">Chấp hành viên 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Cục Thi hành án dân s</w:t>
      </w:r>
      <w:r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ự tỉnh Bắc Ninh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;</w:t>
      </w:r>
    </w:p>
    <w:p w14:paraId="678E3B20" w14:textId="77777777" w:rsidR="00A00F0C" w:rsidRPr="00D47725" w:rsidRDefault="00A00F0C" w:rsidP="00A00F0C">
      <w:pPr>
        <w:spacing w:after="0" w:line="240" w:lineRule="auto"/>
        <w:ind w:firstLine="720"/>
        <w:jc w:val="both"/>
        <w:rPr>
          <w:rFonts w:eastAsia="Times New Roman" w:cs="Times New Roman"/>
          <w:i/>
          <w:iCs/>
          <w:color w:val="000000"/>
          <w:kern w:val="0"/>
          <w:sz w:val="28"/>
          <w:szCs w:val="28"/>
          <w:lang w:val="nl-NL"/>
          <w14:ligatures w14:val="none"/>
        </w:rPr>
      </w:pPr>
      <w:r w:rsidRPr="00D47725"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 xml:space="preserve">Căn cứ kết quả thẩm định giá tại Chứng thư thẩm định giá số 198/2024/2410063/TĐG/VCA-CTTĐG ngày 07 tháng 11 năm 2024 của </w:t>
      </w:r>
      <w:r w:rsidRPr="00D47725">
        <w:rPr>
          <w:rFonts w:eastAsia="Times New Roman" w:cs="Times New Roman"/>
          <w:i/>
          <w:iCs/>
          <w:color w:val="000000"/>
          <w:kern w:val="0"/>
          <w:sz w:val="28"/>
          <w:szCs w:val="28"/>
          <w:lang w:val="vi-VN"/>
          <w14:ligatures w14:val="none"/>
        </w:rPr>
        <w:t>Công ty cổ phần tư vấn và thẩm định Việt Nam;</w:t>
      </w:r>
    </w:p>
    <w:p w14:paraId="567F2339" w14:textId="77777777" w:rsidR="00A00F0C" w:rsidRPr="002B3691" w:rsidRDefault="00A00F0C" w:rsidP="00A00F0C">
      <w:pPr>
        <w:spacing w:after="0" w:line="300" w:lineRule="exact"/>
        <w:ind w:firstLine="720"/>
        <w:jc w:val="both"/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</w:pP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Căn cứ Biên bản làm việc ngày</w:t>
      </w:r>
      <w:r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 xml:space="preserve"> 20 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tháng</w:t>
      </w:r>
      <w:r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 xml:space="preserve"> 01 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năm 20</w:t>
      </w:r>
      <w:r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25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 xml:space="preserve"> của</w:t>
      </w:r>
      <w:r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 xml:space="preserve"> Cục Thi hành án dân sự tỉnh Bắc Ninh;</w:t>
      </w:r>
    </w:p>
    <w:p w14:paraId="6677316C" w14:textId="77777777" w:rsidR="00A00F0C" w:rsidRPr="006D047B" w:rsidRDefault="00A00F0C" w:rsidP="00A00F0C">
      <w:pPr>
        <w:spacing w:after="0" w:line="240" w:lineRule="auto"/>
        <w:ind w:firstLine="720"/>
        <w:jc w:val="both"/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</w:pPr>
      <w:r w:rsidRPr="006D047B"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 xml:space="preserve">Căn cứ </w:t>
      </w:r>
      <w:r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Thông báo số 113/TB-CTHADS ngày 20/01/2025 của Chấp hành viên Cục Thi hành án dân sự tỉnh Bắc Ninh</w:t>
      </w:r>
      <w:r w:rsidRPr="006D047B"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;</w:t>
      </w:r>
    </w:p>
    <w:p w14:paraId="05AFF5C6" w14:textId="77777777" w:rsidR="00A00F0C" w:rsidRPr="006D047B" w:rsidRDefault="00A00F0C" w:rsidP="00A00F0C">
      <w:pPr>
        <w:spacing w:after="0" w:line="240" w:lineRule="auto"/>
        <w:jc w:val="both"/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</w:pPr>
      <w:r w:rsidRPr="006D047B"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  <w:tab/>
        <w:t xml:space="preserve">Căn cứ kết quả đánh giá, chấm điểm tổ chức bán đấu giá tài sản. </w:t>
      </w:r>
    </w:p>
    <w:p w14:paraId="4A7451DE" w14:textId="77777777" w:rsidR="00A00F0C" w:rsidRPr="006D047B" w:rsidRDefault="00A00F0C" w:rsidP="00A00F0C">
      <w:pPr>
        <w:spacing w:after="0"/>
        <w:jc w:val="both"/>
        <w:rPr>
          <w:rFonts w:eastAsia="DengXian" w:cs="Times New Roman"/>
          <w:kern w:val="0"/>
          <w:sz w:val="28"/>
          <w:szCs w:val="28"/>
          <w:lang w:eastAsia="zh-CN"/>
          <w14:ligatures w14:val="none"/>
        </w:rPr>
      </w:pPr>
      <w:r w:rsidRPr="006D047B"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ab/>
        <w:t xml:space="preserve">Chấp hành viên Cục Thi hành án dân sự </w:t>
      </w:r>
      <w:r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>tỉnh Bắc Ninh</w:t>
      </w:r>
      <w:r w:rsidRPr="006D047B"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 xml:space="preserve"> lựa chọn:</w:t>
      </w:r>
      <w:r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 xml:space="preserve"> </w:t>
      </w:r>
      <w:bookmarkStart w:id="0" w:name="_Hlk188604342"/>
      <w:r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>Công ty đấu giá Hợp danh Hưng Phát Hà Nội</w:t>
      </w:r>
      <w:bookmarkEnd w:id="0"/>
      <w:r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 xml:space="preserve">, </w:t>
      </w:r>
      <w:r w:rsidRPr="00577B7A"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>địa chỉ: Số 42/172 Âu Cơ, phường Tứ Liên, quận Tây Hồ, thành phố Hà Nội.</w:t>
      </w:r>
    </w:p>
    <w:p w14:paraId="6B75A08A" w14:textId="77777777" w:rsidR="00A00F0C" w:rsidRPr="006D047B" w:rsidRDefault="00A00F0C" w:rsidP="00A00F0C">
      <w:pPr>
        <w:spacing w:before="120" w:after="0" w:line="24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6D047B">
        <w:rPr>
          <w:rFonts w:eastAsia="Times New Roman" w:cs="Times New Roman"/>
          <w:color w:val="000000"/>
          <w:kern w:val="0"/>
          <w:sz w:val="28"/>
          <w:szCs w:val="28"/>
          <w:lang w:val="vi-VN"/>
          <w14:ligatures w14:val="none"/>
        </w:rPr>
        <w:tab/>
      </w:r>
      <w:r w:rsidRPr="006D047B"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>Để ký hợp đồng dịch vụ bán đấu giá tài sản các tài sản đã kê  biên sau:</w:t>
      </w:r>
    </w:p>
    <w:p w14:paraId="1A9CC7BE" w14:textId="77777777" w:rsidR="00A00F0C" w:rsidRPr="006D047B" w:rsidRDefault="00A00F0C" w:rsidP="00A00F0C">
      <w:pPr>
        <w:spacing w:after="0" w:line="300" w:lineRule="exact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6D047B">
        <w:rPr>
          <w:rFonts w:eastAsia="Times New Roman" w:cs="Times New Roman"/>
          <w:color w:val="000000"/>
          <w:kern w:val="0"/>
          <w:sz w:val="28"/>
          <w:szCs w:val="28"/>
          <w:lang w:val="vi-VN"/>
          <w14:ligatures w14:val="none"/>
        </w:rPr>
        <w:tab/>
      </w:r>
      <w:r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>01 Chiếc điện thoại Iphone 15 Promax màu ghi.</w:t>
      </w:r>
    </w:p>
    <w:p w14:paraId="0BA79660" w14:textId="77777777" w:rsidR="00A00F0C" w:rsidRPr="006D047B" w:rsidRDefault="00A00F0C" w:rsidP="00A00F0C">
      <w:pPr>
        <w:spacing w:before="120" w:after="0" w:line="240" w:lineRule="auto"/>
        <w:jc w:val="both"/>
        <w:rPr>
          <w:rFonts w:eastAsia="Times New Roman" w:cs="Times New Roman"/>
          <w:b/>
          <w:color w:val="000000"/>
          <w:kern w:val="0"/>
          <w:sz w:val="14"/>
          <w:szCs w:val="14"/>
          <w:lang w:val="nl-NL"/>
          <w14:ligatures w14:val="none"/>
        </w:rPr>
      </w:pPr>
      <w:r w:rsidRPr="006D047B"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ab/>
        <w:t>Vậy, thông báo để</w:t>
      </w:r>
      <w:r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 xml:space="preserve"> người phải thi hành án, Công ty đấu giá Hợp danh Hưng Phát Hà Nội </w:t>
      </w:r>
      <w:r w:rsidRPr="006D047B"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>biết./.</w:t>
      </w:r>
      <w:r w:rsidRPr="006D047B"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ab/>
      </w:r>
      <w:r w:rsidRPr="006D047B"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ab/>
      </w:r>
      <w:r w:rsidRPr="006D047B"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ab/>
      </w:r>
      <w:r w:rsidRPr="006D047B"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ab/>
      </w:r>
    </w:p>
    <w:tbl>
      <w:tblPr>
        <w:tblW w:w="9849" w:type="dxa"/>
        <w:tblInd w:w="-567" w:type="dxa"/>
        <w:tblLook w:val="04A0" w:firstRow="1" w:lastRow="0" w:firstColumn="1" w:lastColumn="0" w:noHBand="0" w:noVBand="1"/>
      </w:tblPr>
      <w:tblGrid>
        <w:gridCol w:w="5211"/>
        <w:gridCol w:w="4638"/>
      </w:tblGrid>
      <w:tr w:rsidR="00A00F0C" w:rsidRPr="006D047B" w14:paraId="1E3ACA5C" w14:textId="77777777" w:rsidTr="00260A9B">
        <w:tc>
          <w:tcPr>
            <w:tcW w:w="5211" w:type="dxa"/>
          </w:tcPr>
          <w:p w14:paraId="374085E4" w14:textId="77777777" w:rsidR="00A00F0C" w:rsidRPr="006D047B" w:rsidRDefault="00A00F0C" w:rsidP="00260A9B">
            <w:pPr>
              <w:spacing w:after="0" w:line="256" w:lineRule="auto"/>
              <w:jc w:val="both"/>
              <w:rPr>
                <w:rFonts w:eastAsia="Times New Roman" w:cs="Times New Roman"/>
                <w:b/>
                <w:i/>
                <w:color w:val="000000"/>
                <w:kern w:val="0"/>
                <w:szCs w:val="24"/>
                <w:lang w:val="vi-VN"/>
                <w14:ligatures w14:val="none"/>
              </w:rPr>
            </w:pPr>
            <w:r w:rsidRPr="006D047B">
              <w:rPr>
                <w:rFonts w:eastAsia="Times New Roman" w:cs="Times New Roman"/>
                <w:b/>
                <w:i/>
                <w:color w:val="000000"/>
                <w:kern w:val="0"/>
                <w:szCs w:val="24"/>
                <w:lang w:val="nl-NL"/>
                <w14:ligatures w14:val="none"/>
              </w:rPr>
              <w:t xml:space="preserve">  Nơi nhận:</w:t>
            </w:r>
          </w:p>
          <w:p w14:paraId="415D4B54" w14:textId="77777777" w:rsidR="00A00F0C" w:rsidRDefault="00A00F0C" w:rsidP="00260A9B">
            <w:pPr>
              <w:spacing w:after="0" w:line="256" w:lineRule="auto"/>
              <w:jc w:val="both"/>
              <w:rPr>
                <w:rFonts w:eastAsia="Times New Roman" w:cs="Times New Roman"/>
                <w:color w:val="000000"/>
                <w:kern w:val="0"/>
                <w:sz w:val="22"/>
                <w:lang w:val="vi-VN"/>
                <w14:ligatures w14:val="none"/>
              </w:rPr>
            </w:pPr>
            <w:r w:rsidRPr="006D047B">
              <w:rPr>
                <w:rFonts w:eastAsia="Times New Roman" w:cs="Times New Roman"/>
                <w:color w:val="000000"/>
                <w:kern w:val="0"/>
                <w:sz w:val="22"/>
                <w:lang w:val="nl-NL"/>
                <w14:ligatures w14:val="none"/>
              </w:rPr>
              <w:t xml:space="preserve">   - Đương sự;</w:t>
            </w:r>
          </w:p>
          <w:p w14:paraId="331FA4A4" w14:textId="77777777" w:rsidR="00A00F0C" w:rsidRDefault="00A00F0C" w:rsidP="00260A9B">
            <w:pPr>
              <w:spacing w:after="0" w:line="256" w:lineRule="auto"/>
              <w:jc w:val="both"/>
              <w:rPr>
                <w:rFonts w:eastAsia="Times New Roman" w:cs="Times New Roman"/>
                <w:color w:val="000000"/>
                <w:kern w:val="0"/>
                <w:sz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val="vi-VN"/>
                <w14:ligatures w14:val="none"/>
              </w:rPr>
              <w:t xml:space="preserve">   - Trang TTĐT của Cục THADS tỉnh Bắc Ninh;</w:t>
            </w:r>
          </w:p>
          <w:p w14:paraId="5FFBFA39" w14:textId="77777777" w:rsidR="00A00F0C" w:rsidRPr="00CE7E0D" w:rsidRDefault="00A00F0C" w:rsidP="00260A9B">
            <w:pPr>
              <w:spacing w:after="0" w:line="256" w:lineRule="auto"/>
              <w:jc w:val="both"/>
              <w:rPr>
                <w:rFonts w:eastAsia="Times New Roman" w:cs="Times New Roman"/>
                <w:color w:val="000000"/>
                <w:kern w:val="0"/>
                <w:sz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val="vi-VN"/>
                <w14:ligatures w14:val="none"/>
              </w:rPr>
              <w:t xml:space="preserve">   - Cổng TTĐT Quốc gia về đấu giá tài sản;</w:t>
            </w:r>
          </w:p>
          <w:p w14:paraId="60BB43F5" w14:textId="77777777" w:rsidR="00A00F0C" w:rsidRPr="006D047B" w:rsidRDefault="00A00F0C" w:rsidP="00260A9B">
            <w:pPr>
              <w:spacing w:after="0" w:line="256" w:lineRule="auto"/>
              <w:jc w:val="both"/>
              <w:rPr>
                <w:rFonts w:eastAsia="Times New Roman" w:cs="Times New Roman"/>
                <w:color w:val="000000"/>
                <w:kern w:val="0"/>
                <w:sz w:val="22"/>
                <w:lang w:val="vi-VN"/>
                <w14:ligatures w14:val="none"/>
              </w:rPr>
            </w:pPr>
            <w:r w:rsidRPr="006D047B">
              <w:rPr>
                <w:rFonts w:eastAsia="Times New Roman" w:cs="Times New Roman"/>
                <w:color w:val="000000"/>
                <w:kern w:val="0"/>
                <w:sz w:val="22"/>
                <w:lang w:val="vi-VN"/>
                <w14:ligatures w14:val="none"/>
              </w:rPr>
              <w:t xml:space="preserve">   </w:t>
            </w:r>
            <w:r w:rsidRPr="006D047B">
              <w:rPr>
                <w:rFonts w:eastAsia="Times New Roman" w:cs="Times New Roman"/>
                <w:color w:val="000000"/>
                <w:kern w:val="0"/>
                <w:sz w:val="22"/>
                <w:lang w:val="nl-NL"/>
                <w14:ligatures w14:val="none"/>
              </w:rPr>
              <w:t>-</w:t>
            </w:r>
            <w:r w:rsidRPr="006D047B">
              <w:rPr>
                <w:rFonts w:eastAsia="Times New Roman" w:cs="Times New Roman"/>
                <w:color w:val="000000"/>
                <w:kern w:val="0"/>
                <w:sz w:val="22"/>
                <w:lang w:val="vi-VN"/>
                <w14:ligatures w14:val="none"/>
              </w:rPr>
              <w:t xml:space="preserve"> </w:t>
            </w:r>
            <w:r w:rsidRPr="006D047B">
              <w:rPr>
                <w:rFonts w:eastAsia="Times New Roman" w:cs="Times New Roman"/>
                <w:color w:val="000000"/>
                <w:kern w:val="0"/>
                <w:sz w:val="22"/>
                <w:lang w:val="nl-NL"/>
                <w14:ligatures w14:val="none"/>
              </w:rPr>
              <w:t>Viện kiểm sát nhân dân</w:t>
            </w:r>
            <w:r>
              <w:rPr>
                <w:rFonts w:eastAsia="Times New Roman" w:cs="Times New Roman"/>
                <w:color w:val="000000"/>
                <w:kern w:val="0"/>
                <w:sz w:val="22"/>
                <w:lang w:val="nl-NL"/>
                <w14:ligatures w14:val="none"/>
              </w:rPr>
              <w:t xml:space="preserve"> tỉnh Bắc Ninh</w:t>
            </w:r>
            <w:r w:rsidRPr="006D047B">
              <w:rPr>
                <w:rFonts w:eastAsia="Times New Roman" w:cs="Times New Roman"/>
                <w:color w:val="000000"/>
                <w:kern w:val="0"/>
                <w:sz w:val="22"/>
                <w:lang w:val="nl-NL"/>
                <w14:ligatures w14:val="none"/>
              </w:rPr>
              <w:t>;</w:t>
            </w:r>
          </w:p>
          <w:p w14:paraId="0B2AF363" w14:textId="77777777" w:rsidR="00A00F0C" w:rsidRPr="006D047B" w:rsidRDefault="00A00F0C" w:rsidP="00260A9B">
            <w:pPr>
              <w:spacing w:after="0" w:line="256" w:lineRule="auto"/>
              <w:jc w:val="both"/>
              <w:rPr>
                <w:rFonts w:eastAsia="Times New Roman" w:cs="Times New Roman"/>
                <w:color w:val="000000"/>
                <w:kern w:val="0"/>
                <w:szCs w:val="24"/>
                <w:lang w:val="vi-VN"/>
                <w14:ligatures w14:val="none"/>
              </w:rPr>
            </w:pPr>
            <w:r w:rsidRPr="006D047B">
              <w:rPr>
                <w:rFonts w:eastAsia="Times New Roman" w:cs="Times New Roman"/>
                <w:color w:val="000000"/>
                <w:kern w:val="0"/>
                <w:sz w:val="22"/>
                <w:lang w:val="vi-VN"/>
                <w14:ligatures w14:val="none"/>
              </w:rPr>
              <w:t xml:space="preserve">   - </w:t>
            </w:r>
            <w:r w:rsidRPr="00577B7A">
              <w:rPr>
                <w:rFonts w:eastAsia="Times New Roman" w:cs="Times New Roman"/>
                <w:color w:val="000000"/>
                <w:kern w:val="0"/>
                <w:szCs w:val="24"/>
                <w:lang w:val="nl-NL"/>
                <w14:ligatures w14:val="none"/>
              </w:rPr>
              <w:t>Công ty đấu giá Hợp danh Hưng Phát Hà Nội</w:t>
            </w:r>
            <w:r w:rsidRPr="006D047B">
              <w:rPr>
                <w:rFonts w:eastAsia="Times New Roman" w:cs="Times New Roman"/>
                <w:color w:val="000000"/>
                <w:kern w:val="0"/>
                <w:szCs w:val="24"/>
                <w:lang w:val="vi-VN"/>
                <w14:ligatures w14:val="none"/>
              </w:rPr>
              <w:t>;</w:t>
            </w:r>
          </w:p>
          <w:p w14:paraId="09C7C73A" w14:textId="77777777" w:rsidR="00A00F0C" w:rsidRPr="006D047B" w:rsidRDefault="00A00F0C" w:rsidP="00260A9B">
            <w:pPr>
              <w:spacing w:after="0" w:line="256" w:lineRule="auto"/>
              <w:jc w:val="both"/>
              <w:rPr>
                <w:rFonts w:eastAsia="Times New Roman" w:cs="Times New Roman"/>
                <w:color w:val="000000"/>
                <w:kern w:val="0"/>
                <w:sz w:val="22"/>
                <w:lang w:val="nl-NL"/>
                <w14:ligatures w14:val="none"/>
              </w:rPr>
            </w:pPr>
            <w:r w:rsidRPr="006D047B">
              <w:rPr>
                <w:rFonts w:eastAsia="Times New Roman" w:cs="Times New Roman"/>
                <w:color w:val="000000"/>
                <w:kern w:val="0"/>
                <w:sz w:val="22"/>
                <w:lang w:val="vi-VN"/>
                <w14:ligatures w14:val="none"/>
              </w:rPr>
              <w:t xml:space="preserve">   </w:t>
            </w:r>
            <w:r w:rsidRPr="006D047B">
              <w:rPr>
                <w:rFonts w:eastAsia="Times New Roman" w:cs="Times New Roman"/>
                <w:color w:val="000000"/>
                <w:kern w:val="0"/>
                <w:sz w:val="22"/>
                <w:lang w:val="nl-NL"/>
                <w14:ligatures w14:val="none"/>
              </w:rPr>
              <w:t>- Lưu: VT, HSTHA.</w:t>
            </w:r>
          </w:p>
          <w:p w14:paraId="5032C0A1" w14:textId="77777777" w:rsidR="00A00F0C" w:rsidRPr="006D047B" w:rsidRDefault="00A00F0C" w:rsidP="00260A9B">
            <w:pPr>
              <w:spacing w:after="0" w:line="256" w:lineRule="auto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638" w:type="dxa"/>
            <w:hideMark/>
          </w:tcPr>
          <w:p w14:paraId="4614C20B" w14:textId="77777777" w:rsidR="00A00F0C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6D047B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CHẤP HÀNH VIÊN</w:t>
            </w:r>
          </w:p>
          <w:p w14:paraId="25650CDE" w14:textId="77777777" w:rsidR="00A00F0C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0AB7791" w14:textId="62584EDA" w:rsidR="00A00F0C" w:rsidRPr="00A00F0C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(đã ký)</w:t>
            </w:r>
          </w:p>
          <w:p w14:paraId="3D16C420" w14:textId="77777777" w:rsidR="00A00F0C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D6EE049" w14:textId="77777777" w:rsidR="00A00F0C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19F1023" w14:textId="77777777" w:rsidR="00A00F0C" w:rsidRPr="006D047B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Nghiêm Văn Hân</w:t>
            </w:r>
          </w:p>
        </w:tc>
      </w:tr>
    </w:tbl>
    <w:p w14:paraId="5FB4AC0D" w14:textId="77777777" w:rsidR="00DB609F" w:rsidRDefault="00DB609F"/>
    <w:sectPr w:rsidR="00DB6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0C"/>
    <w:rsid w:val="00A00F0C"/>
    <w:rsid w:val="00B3205A"/>
    <w:rsid w:val="00B61DFE"/>
    <w:rsid w:val="00CF47B3"/>
    <w:rsid w:val="00DB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0EF79"/>
  <w15:chartTrackingRefBased/>
  <w15:docId w15:val="{F94CCD93-6324-4415-A6E2-A783138E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F0C"/>
  </w:style>
  <w:style w:type="paragraph" w:styleId="Heading1">
    <w:name w:val="heading 1"/>
    <w:basedOn w:val="Normal"/>
    <w:next w:val="Normal"/>
    <w:link w:val="Heading1Char"/>
    <w:uiPriority w:val="9"/>
    <w:qFormat/>
    <w:rsid w:val="00A00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0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0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0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F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F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9928E6-C062-42AA-A353-E7D46781338F}"/>
</file>

<file path=customXml/itemProps2.xml><?xml version="1.0" encoding="utf-8"?>
<ds:datastoreItem xmlns:ds="http://schemas.openxmlformats.org/officeDocument/2006/customXml" ds:itemID="{9FEC705A-9F61-4BF6-B22B-5613B259C6BF}"/>
</file>

<file path=customXml/itemProps3.xml><?xml version="1.0" encoding="utf-8"?>
<ds:datastoreItem xmlns:ds="http://schemas.openxmlformats.org/officeDocument/2006/customXml" ds:itemID="{8029FE75-1264-4253-825B-214F9EB233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HHC</dc:creator>
  <cp:keywords/>
  <dc:description/>
  <cp:lastModifiedBy>HHC</cp:lastModifiedBy>
  <cp:revision>1</cp:revision>
  <dcterms:created xsi:type="dcterms:W3CDTF">2025-02-04T09:07:00Z</dcterms:created>
  <dcterms:modified xsi:type="dcterms:W3CDTF">2025-02-04T09:08:00Z</dcterms:modified>
</cp:coreProperties>
</file>